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8A031" w14:textId="3F1AAD42" w:rsidR="00E2121E" w:rsidRDefault="00413E00" w:rsidP="00E2121E">
      <w:pPr>
        <w:spacing w:line="360" w:lineRule="auto"/>
        <w:rPr>
          <w:b/>
        </w:rPr>
      </w:pPr>
      <w:r w:rsidRPr="00413E00">
        <w:rPr>
          <w:b/>
          <w:noProof/>
          <w:sz w:val="24"/>
          <w:szCs w:val="24"/>
          <w:lang w:eastAsia="en-GB"/>
        </w:rPr>
        <w:drawing>
          <wp:anchor distT="0" distB="0" distL="114300" distR="114300" simplePos="0" relativeHeight="251659264" behindDoc="0" locked="0" layoutInCell="1" allowOverlap="1" wp14:anchorId="4F466CA6" wp14:editId="5BC2FA7D">
            <wp:simplePos x="0" y="0"/>
            <wp:positionH relativeFrom="column">
              <wp:posOffset>4362450</wp:posOffset>
            </wp:positionH>
            <wp:positionV relativeFrom="paragraph">
              <wp:posOffset>-526774</wp:posOffset>
            </wp:positionV>
            <wp:extent cx="1799811" cy="526774"/>
            <wp:effectExtent l="1905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1799811" cy="526774"/>
                    </a:xfrm>
                    <a:prstGeom prst="rect">
                      <a:avLst/>
                    </a:prstGeom>
                    <a:noFill/>
                    <a:ln w="9525">
                      <a:noFill/>
                      <a:miter lim="800000"/>
                      <a:headEnd/>
                      <a:tailEnd/>
                    </a:ln>
                  </pic:spPr>
                </pic:pic>
              </a:graphicData>
            </a:graphic>
          </wp:anchor>
        </w:drawing>
      </w:r>
      <w:r w:rsidR="000A613A" w:rsidRPr="00C216BF">
        <w:rPr>
          <w:b/>
          <w:sz w:val="24"/>
          <w:szCs w:val="24"/>
        </w:rPr>
        <w:t>Vacancy:</w:t>
      </w:r>
      <w:r w:rsidR="000A613A">
        <w:rPr>
          <w:sz w:val="24"/>
          <w:szCs w:val="24"/>
        </w:rPr>
        <w:tab/>
      </w:r>
      <w:r w:rsidR="000A613A">
        <w:rPr>
          <w:sz w:val="24"/>
          <w:szCs w:val="24"/>
        </w:rPr>
        <w:tab/>
      </w:r>
      <w:r w:rsidR="00E2121E">
        <w:rPr>
          <w:b/>
          <w:sz w:val="24"/>
          <w:szCs w:val="24"/>
        </w:rPr>
        <w:t>Clerk of Works</w:t>
      </w:r>
      <w:r w:rsidR="000A613A">
        <w:rPr>
          <w:b/>
          <w:sz w:val="24"/>
          <w:szCs w:val="24"/>
        </w:rPr>
        <w:t xml:space="preserve"> </w:t>
      </w:r>
      <w:r w:rsidR="00324327">
        <w:rPr>
          <w:b/>
          <w:sz w:val="24"/>
          <w:szCs w:val="24"/>
        </w:rPr>
        <w:br/>
      </w:r>
      <w:r w:rsidR="00C216BF">
        <w:rPr>
          <w:b/>
        </w:rPr>
        <w:t>Recruiter:</w:t>
      </w:r>
      <w:r w:rsidR="00C216BF">
        <w:rPr>
          <w:b/>
        </w:rPr>
        <w:tab/>
      </w:r>
      <w:r w:rsidR="00C216BF">
        <w:rPr>
          <w:b/>
        </w:rPr>
        <w:tab/>
        <w:t>SDA Consulting LLP</w:t>
      </w:r>
      <w:r w:rsidR="00324327">
        <w:rPr>
          <w:b/>
        </w:rPr>
        <w:br/>
      </w:r>
      <w:r w:rsidR="00C216BF">
        <w:rPr>
          <w:b/>
        </w:rPr>
        <w:t>Location:</w:t>
      </w:r>
      <w:r w:rsidR="00C216BF">
        <w:rPr>
          <w:b/>
        </w:rPr>
        <w:tab/>
      </w:r>
      <w:r w:rsidR="00C216BF">
        <w:rPr>
          <w:b/>
        </w:rPr>
        <w:tab/>
        <w:t>Manchester</w:t>
      </w:r>
      <w:r w:rsidR="00324327">
        <w:rPr>
          <w:b/>
        </w:rPr>
        <w:br/>
      </w:r>
      <w:r w:rsidR="00C216BF">
        <w:rPr>
          <w:b/>
        </w:rPr>
        <w:t>Hours of Work:</w:t>
      </w:r>
      <w:r w:rsidR="00C216BF">
        <w:rPr>
          <w:b/>
        </w:rPr>
        <w:tab/>
      </w:r>
      <w:r w:rsidR="00194E38">
        <w:rPr>
          <w:b/>
        </w:rPr>
        <w:tab/>
      </w:r>
      <w:r w:rsidR="00EE7E6D">
        <w:rPr>
          <w:b/>
        </w:rPr>
        <w:t>Part Time</w:t>
      </w:r>
      <w:r w:rsidR="000D20A9">
        <w:rPr>
          <w:b/>
        </w:rPr>
        <w:t xml:space="preserve"> </w:t>
      </w:r>
      <w:r w:rsidR="0026081B">
        <w:rPr>
          <w:b/>
        </w:rPr>
        <w:t>/ Flexible Working</w:t>
      </w:r>
      <w:r w:rsidR="0026081B">
        <w:rPr>
          <w:b/>
        </w:rPr>
        <w:br/>
      </w:r>
      <w:r w:rsidR="00E2121E">
        <w:rPr>
          <w:b/>
        </w:rPr>
        <w:t>Salary:</w:t>
      </w:r>
      <w:r w:rsidR="00E2121E">
        <w:rPr>
          <w:b/>
        </w:rPr>
        <w:tab/>
      </w:r>
      <w:r w:rsidR="00E2121E">
        <w:rPr>
          <w:b/>
        </w:rPr>
        <w:tab/>
      </w:r>
      <w:r w:rsidR="00E2121E">
        <w:rPr>
          <w:b/>
        </w:rPr>
        <w:tab/>
      </w:r>
      <w:r w:rsidR="00043AEE">
        <w:rPr>
          <w:b/>
        </w:rPr>
        <w:t>Negotiabl</w:t>
      </w:r>
      <w:r w:rsidR="00EE7E6D">
        <w:rPr>
          <w:b/>
        </w:rPr>
        <w:t>e</w:t>
      </w:r>
      <w:r w:rsidR="00043AEE">
        <w:rPr>
          <w:b/>
        </w:rPr>
        <w:t xml:space="preserve"> </w:t>
      </w:r>
    </w:p>
    <w:p w14:paraId="281674DC" w14:textId="77777777" w:rsidR="00C2665D" w:rsidRPr="00C2665D" w:rsidRDefault="00C2665D" w:rsidP="00C2665D">
      <w:pPr>
        <w:shd w:val="clear" w:color="auto" w:fill="FFFFFF"/>
        <w:spacing w:after="0" w:line="240" w:lineRule="auto"/>
        <w:jc w:val="both"/>
        <w:outlineLvl w:val="1"/>
        <w:rPr>
          <w:rFonts w:eastAsia="Times New Roman" w:cstheme="minorHAnsi"/>
          <w:b/>
          <w:bCs/>
          <w:color w:val="2D2D2D"/>
          <w:lang w:eastAsia="en-GB"/>
        </w:rPr>
      </w:pPr>
      <w:r w:rsidRPr="00C2665D">
        <w:rPr>
          <w:rFonts w:eastAsia="Times New Roman" w:cstheme="minorHAnsi"/>
          <w:b/>
          <w:bCs/>
          <w:color w:val="2D2D2D"/>
          <w:lang w:eastAsia="en-GB"/>
        </w:rPr>
        <w:t>Job description</w:t>
      </w:r>
    </w:p>
    <w:p w14:paraId="5C432340" w14:textId="6EADCA89" w:rsidR="00C2665D" w:rsidRPr="00C2665D" w:rsidRDefault="00C2665D" w:rsidP="00C2665D">
      <w:pPr>
        <w:shd w:val="clear" w:color="auto" w:fill="FFFFFF"/>
        <w:spacing w:before="100" w:beforeAutospacing="1" w:after="100" w:afterAutospacing="1" w:line="240" w:lineRule="auto"/>
        <w:jc w:val="both"/>
        <w:rPr>
          <w:rFonts w:eastAsia="Times New Roman" w:cstheme="minorHAnsi"/>
          <w:lang w:eastAsia="en-GB"/>
        </w:rPr>
      </w:pPr>
      <w:r w:rsidRPr="00C2665D">
        <w:rPr>
          <w:rFonts w:eastAsia="Times New Roman" w:cstheme="minorHAnsi"/>
          <w:lang w:eastAsia="en-GB"/>
        </w:rPr>
        <w:t xml:space="preserve">SDA Consulting LLP is looking for a Clerk of Works to support </w:t>
      </w:r>
      <w:r w:rsidR="004F27BE">
        <w:rPr>
          <w:rFonts w:eastAsia="Times New Roman" w:cstheme="minorHAnsi"/>
          <w:lang w:eastAsia="en-GB"/>
        </w:rPr>
        <w:t xml:space="preserve">its work across a </w:t>
      </w:r>
      <w:r w:rsidR="00164392">
        <w:rPr>
          <w:rFonts w:eastAsia="Times New Roman" w:cstheme="minorHAnsi"/>
          <w:lang w:eastAsia="en-GB"/>
        </w:rPr>
        <w:t>diverse range</w:t>
      </w:r>
      <w:r w:rsidR="004F27BE">
        <w:rPr>
          <w:rFonts w:eastAsia="Times New Roman" w:cstheme="minorHAnsi"/>
          <w:lang w:eastAsia="en-GB"/>
        </w:rPr>
        <w:t xml:space="preserve"> of </w:t>
      </w:r>
      <w:r w:rsidR="00164392">
        <w:rPr>
          <w:rFonts w:eastAsia="Times New Roman" w:cstheme="minorHAnsi"/>
          <w:lang w:eastAsia="en-GB"/>
        </w:rPr>
        <w:t>construction projects</w:t>
      </w:r>
      <w:r w:rsidR="004F27BE">
        <w:rPr>
          <w:rFonts w:eastAsia="Times New Roman" w:cstheme="minorHAnsi"/>
          <w:lang w:eastAsia="en-GB"/>
        </w:rPr>
        <w:t xml:space="preserve"> across the </w:t>
      </w:r>
      <w:r w:rsidRPr="00C2665D">
        <w:rPr>
          <w:rFonts w:eastAsia="Times New Roman" w:cstheme="minorHAnsi"/>
          <w:lang w:eastAsia="en-GB"/>
        </w:rPr>
        <w:t>North West.</w:t>
      </w:r>
      <w:r w:rsidR="004F27BE">
        <w:rPr>
          <w:rFonts w:eastAsia="Times New Roman" w:cstheme="minorHAnsi"/>
          <w:lang w:eastAsia="en-GB"/>
        </w:rPr>
        <w:t xml:space="preserve">   S</w:t>
      </w:r>
      <w:r w:rsidRPr="00C2665D">
        <w:rPr>
          <w:rFonts w:eastAsia="Times New Roman" w:cstheme="minorHAnsi"/>
          <w:lang w:eastAsia="en-GB"/>
        </w:rPr>
        <w:t xml:space="preserve">DA Consulting </w:t>
      </w:r>
      <w:r w:rsidR="00D83505">
        <w:rPr>
          <w:rFonts w:eastAsia="Times New Roman" w:cstheme="minorHAnsi"/>
          <w:lang w:eastAsia="en-GB"/>
        </w:rPr>
        <w:t xml:space="preserve">LLP </w:t>
      </w:r>
      <w:r w:rsidRPr="00C2665D">
        <w:rPr>
          <w:rFonts w:eastAsia="Times New Roman" w:cstheme="minorHAnsi"/>
          <w:lang w:eastAsia="en-GB"/>
        </w:rPr>
        <w:t>is one of the leading independent Construction Consultancies in the North West. We offer a comprehensive range of services including Project Management, Quantity Surveying/Construction Cost Management, Building Surveying and Clerk of Works services. We have extensive experience in both the public and private sectors.</w:t>
      </w:r>
    </w:p>
    <w:p w14:paraId="6CE89C12" w14:textId="77777777" w:rsidR="00C2665D" w:rsidRPr="00647CB3" w:rsidRDefault="00C2665D" w:rsidP="00647CB3">
      <w:pPr>
        <w:shd w:val="clear" w:color="auto" w:fill="FFFFFF"/>
        <w:spacing w:after="0" w:line="240" w:lineRule="auto"/>
        <w:jc w:val="both"/>
        <w:rPr>
          <w:rFonts w:eastAsia="Times New Roman" w:cstheme="minorHAnsi"/>
          <w:b/>
          <w:bCs/>
          <w:lang w:eastAsia="en-GB"/>
        </w:rPr>
      </w:pPr>
      <w:r w:rsidRPr="00647CB3">
        <w:rPr>
          <w:rFonts w:eastAsia="Times New Roman" w:cstheme="minorHAnsi"/>
          <w:b/>
          <w:bCs/>
          <w:lang w:eastAsia="en-GB"/>
        </w:rPr>
        <w:t>Role Requirements</w:t>
      </w:r>
    </w:p>
    <w:p w14:paraId="487EF614" w14:textId="51358764" w:rsidR="004F27BE" w:rsidRPr="004F27BE" w:rsidRDefault="00164392" w:rsidP="00647CB3">
      <w:pPr>
        <w:pStyle w:val="ListParagraph"/>
        <w:numPr>
          <w:ilvl w:val="0"/>
          <w:numId w:val="7"/>
        </w:numPr>
        <w:shd w:val="clear" w:color="auto" w:fill="FFFFFF"/>
        <w:spacing w:after="0" w:line="240" w:lineRule="auto"/>
        <w:jc w:val="both"/>
        <w:rPr>
          <w:rFonts w:eastAsia="Times New Roman" w:cstheme="minorHAnsi"/>
          <w:lang w:eastAsia="en-GB"/>
        </w:rPr>
      </w:pPr>
      <w:r>
        <w:rPr>
          <w:rFonts w:eastAsia="Times New Roman" w:cstheme="minorHAnsi"/>
          <w:lang w:eastAsia="en-GB"/>
        </w:rPr>
        <w:t>To</w:t>
      </w:r>
      <w:r w:rsidR="004F27BE" w:rsidRPr="004F27BE">
        <w:rPr>
          <w:rFonts w:eastAsia="Times New Roman" w:cstheme="minorHAnsi"/>
          <w:lang w:eastAsia="en-GB"/>
        </w:rPr>
        <w:t xml:space="preserve"> be responsible for inspecting, monitoring, and reporting on the quality and progress of work.</w:t>
      </w:r>
    </w:p>
    <w:p w14:paraId="03E0C74B" w14:textId="12CE8A25" w:rsidR="001946A7" w:rsidRDefault="00164392" w:rsidP="00C2665D">
      <w:pPr>
        <w:numPr>
          <w:ilvl w:val="0"/>
          <w:numId w:val="7"/>
        </w:numPr>
        <w:shd w:val="clear" w:color="auto" w:fill="FFFFFF"/>
        <w:spacing w:before="100" w:beforeAutospacing="1" w:after="100" w:afterAutospacing="1" w:line="240" w:lineRule="auto"/>
        <w:jc w:val="both"/>
        <w:rPr>
          <w:rFonts w:eastAsia="Times New Roman" w:cstheme="minorHAnsi"/>
          <w:lang w:eastAsia="en-GB"/>
        </w:rPr>
      </w:pPr>
      <w:r>
        <w:rPr>
          <w:rFonts w:eastAsia="Times New Roman" w:cstheme="minorHAnsi"/>
          <w:lang w:eastAsia="en-GB"/>
        </w:rPr>
        <w:t>To</w:t>
      </w:r>
      <w:r w:rsidR="004F27BE">
        <w:rPr>
          <w:rFonts w:eastAsia="Times New Roman" w:cstheme="minorHAnsi"/>
          <w:lang w:eastAsia="en-GB"/>
        </w:rPr>
        <w:t xml:space="preserve"> have t</w:t>
      </w:r>
      <w:r w:rsidR="001946A7">
        <w:rPr>
          <w:rFonts w:eastAsia="Times New Roman" w:cstheme="minorHAnsi"/>
          <w:lang w:eastAsia="en-GB"/>
        </w:rPr>
        <w:t>horough technical knowledge of construction methods, construction processes, building regulation</w:t>
      </w:r>
      <w:r>
        <w:rPr>
          <w:rFonts w:eastAsia="Times New Roman" w:cstheme="minorHAnsi"/>
          <w:lang w:eastAsia="en-GB"/>
        </w:rPr>
        <w:t xml:space="preserve"> </w:t>
      </w:r>
      <w:r w:rsidR="001946A7">
        <w:rPr>
          <w:rFonts w:eastAsia="Times New Roman" w:cstheme="minorHAnsi"/>
          <w:lang w:eastAsia="en-GB"/>
        </w:rPr>
        <w:t xml:space="preserve">requirements </w:t>
      </w:r>
      <w:r w:rsidR="004F27BE">
        <w:rPr>
          <w:rFonts w:eastAsia="Times New Roman" w:cstheme="minorHAnsi"/>
          <w:lang w:eastAsia="en-GB"/>
        </w:rPr>
        <w:t>a</w:t>
      </w:r>
      <w:r w:rsidR="001946A7">
        <w:rPr>
          <w:rFonts w:eastAsia="Times New Roman" w:cstheme="minorHAnsi"/>
          <w:lang w:eastAsia="en-GB"/>
        </w:rPr>
        <w:t>nd relevant health and safety standards.</w:t>
      </w:r>
    </w:p>
    <w:p w14:paraId="5FF47BBC" w14:textId="5CA83A71" w:rsidR="001946A7" w:rsidRPr="00C2665D" w:rsidRDefault="00164392" w:rsidP="001946A7">
      <w:pPr>
        <w:numPr>
          <w:ilvl w:val="0"/>
          <w:numId w:val="7"/>
        </w:numPr>
        <w:shd w:val="clear" w:color="auto" w:fill="FFFFFF"/>
        <w:spacing w:before="100" w:beforeAutospacing="1" w:after="100" w:afterAutospacing="1" w:line="240" w:lineRule="auto"/>
        <w:jc w:val="both"/>
        <w:rPr>
          <w:rFonts w:eastAsia="Times New Roman" w:cstheme="minorHAnsi"/>
          <w:lang w:eastAsia="en-GB"/>
        </w:rPr>
      </w:pPr>
      <w:r>
        <w:rPr>
          <w:rFonts w:eastAsia="Times New Roman" w:cstheme="minorHAnsi"/>
          <w:lang w:eastAsia="en-GB"/>
        </w:rPr>
        <w:t>To</w:t>
      </w:r>
      <w:r w:rsidR="004F27BE">
        <w:rPr>
          <w:rFonts w:eastAsia="Times New Roman" w:cstheme="minorHAnsi"/>
          <w:lang w:eastAsia="en-GB"/>
        </w:rPr>
        <w:t xml:space="preserve"> familiarise themselves </w:t>
      </w:r>
      <w:r w:rsidR="001946A7" w:rsidRPr="00C2665D">
        <w:rPr>
          <w:rFonts w:eastAsia="Times New Roman" w:cstheme="minorHAnsi"/>
          <w:lang w:eastAsia="en-GB"/>
        </w:rPr>
        <w:t xml:space="preserve">with </w:t>
      </w:r>
      <w:r>
        <w:rPr>
          <w:rFonts w:eastAsia="Times New Roman" w:cstheme="minorHAnsi"/>
          <w:lang w:eastAsia="en-GB"/>
        </w:rPr>
        <w:t xml:space="preserve">and to understand </w:t>
      </w:r>
      <w:r w:rsidR="001946A7" w:rsidRPr="00C2665D">
        <w:rPr>
          <w:rFonts w:eastAsia="Times New Roman" w:cstheme="minorHAnsi"/>
          <w:lang w:eastAsia="en-GB"/>
        </w:rPr>
        <w:t>relevant drawings, specifications and schedules forming the building contract;</w:t>
      </w:r>
    </w:p>
    <w:p w14:paraId="72DD523B" w14:textId="1F8C1903" w:rsidR="001946A7" w:rsidRDefault="00164392" w:rsidP="00C2665D">
      <w:pPr>
        <w:numPr>
          <w:ilvl w:val="0"/>
          <w:numId w:val="7"/>
        </w:numPr>
        <w:shd w:val="clear" w:color="auto" w:fill="FFFFFF"/>
        <w:spacing w:before="100" w:beforeAutospacing="1" w:after="100" w:afterAutospacing="1" w:line="240" w:lineRule="auto"/>
        <w:jc w:val="both"/>
        <w:rPr>
          <w:rFonts w:eastAsia="Times New Roman" w:cstheme="minorHAnsi"/>
          <w:lang w:eastAsia="en-GB"/>
        </w:rPr>
      </w:pPr>
      <w:r>
        <w:rPr>
          <w:rFonts w:eastAsia="Times New Roman" w:cstheme="minorHAnsi"/>
          <w:lang w:eastAsia="en-GB"/>
        </w:rPr>
        <w:t xml:space="preserve">To </w:t>
      </w:r>
      <w:r w:rsidR="004F27BE">
        <w:rPr>
          <w:rFonts w:eastAsia="Times New Roman" w:cstheme="minorHAnsi"/>
          <w:lang w:eastAsia="en-GB"/>
        </w:rPr>
        <w:t>p</w:t>
      </w:r>
      <w:r w:rsidR="001946A7" w:rsidRPr="00C2665D">
        <w:rPr>
          <w:rFonts w:eastAsia="Times New Roman" w:cstheme="minorHAnsi"/>
          <w:lang w:eastAsia="en-GB"/>
        </w:rPr>
        <w:t xml:space="preserve">erform regular site inspections to monitor progress and quality of works on site, </w:t>
      </w:r>
      <w:r w:rsidR="001946A7">
        <w:rPr>
          <w:rFonts w:eastAsia="Times New Roman" w:cstheme="minorHAnsi"/>
          <w:lang w:eastAsia="en-GB"/>
        </w:rPr>
        <w:t>checking that site operations and construction works comply with the relevant contract documents and statutory requirements.</w:t>
      </w:r>
    </w:p>
    <w:p w14:paraId="28489793" w14:textId="22345695" w:rsidR="004F27BE" w:rsidRDefault="00164392" w:rsidP="00C2665D">
      <w:pPr>
        <w:numPr>
          <w:ilvl w:val="0"/>
          <w:numId w:val="7"/>
        </w:numPr>
        <w:shd w:val="clear" w:color="auto" w:fill="FFFFFF"/>
        <w:spacing w:before="100" w:beforeAutospacing="1" w:after="100" w:afterAutospacing="1" w:line="240" w:lineRule="auto"/>
        <w:jc w:val="both"/>
        <w:rPr>
          <w:rFonts w:eastAsia="Times New Roman" w:cstheme="minorHAnsi"/>
          <w:lang w:eastAsia="en-GB"/>
        </w:rPr>
      </w:pPr>
      <w:r>
        <w:rPr>
          <w:rFonts w:eastAsia="Times New Roman" w:cstheme="minorHAnsi"/>
          <w:lang w:eastAsia="en-GB"/>
        </w:rPr>
        <w:t>To</w:t>
      </w:r>
      <w:r w:rsidR="004F27BE">
        <w:rPr>
          <w:rFonts w:eastAsia="Times New Roman" w:cstheme="minorHAnsi"/>
          <w:lang w:eastAsia="en-GB"/>
        </w:rPr>
        <w:t xml:space="preserve"> provide </w:t>
      </w:r>
      <w:r w:rsidR="001946A7">
        <w:rPr>
          <w:rFonts w:eastAsia="Times New Roman" w:cstheme="minorHAnsi"/>
          <w:lang w:eastAsia="en-GB"/>
        </w:rPr>
        <w:t>written weekly reports on quality and progress</w:t>
      </w:r>
      <w:r w:rsidR="00447C1D">
        <w:rPr>
          <w:rFonts w:eastAsia="Times New Roman" w:cstheme="minorHAnsi"/>
          <w:lang w:eastAsia="en-GB"/>
        </w:rPr>
        <w:t>,</w:t>
      </w:r>
      <w:r w:rsidR="001946A7">
        <w:rPr>
          <w:rFonts w:eastAsia="Times New Roman" w:cstheme="minorHAnsi"/>
          <w:lang w:eastAsia="en-GB"/>
        </w:rPr>
        <w:t xml:space="preserve"> with photographic </w:t>
      </w:r>
      <w:r>
        <w:rPr>
          <w:rFonts w:eastAsia="Times New Roman" w:cstheme="minorHAnsi"/>
          <w:lang w:eastAsia="en-GB"/>
        </w:rPr>
        <w:t>recor</w:t>
      </w:r>
      <w:r w:rsidR="00F275DD">
        <w:rPr>
          <w:rFonts w:eastAsia="Times New Roman" w:cstheme="minorHAnsi"/>
          <w:lang w:eastAsia="en-GB"/>
        </w:rPr>
        <w:t>d</w:t>
      </w:r>
      <w:r>
        <w:rPr>
          <w:rFonts w:eastAsia="Times New Roman" w:cstheme="minorHAnsi"/>
          <w:lang w:eastAsia="en-GB"/>
        </w:rPr>
        <w:t>s</w:t>
      </w:r>
      <w:r w:rsidR="00A10CA4">
        <w:rPr>
          <w:rFonts w:eastAsia="Times New Roman" w:cstheme="minorHAnsi"/>
          <w:lang w:eastAsia="en-GB"/>
        </w:rPr>
        <w:t xml:space="preserve">. Report writing should be of a high standard </w:t>
      </w:r>
      <w:r w:rsidR="00CA0C32">
        <w:rPr>
          <w:rFonts w:eastAsia="Times New Roman" w:cstheme="minorHAnsi"/>
          <w:lang w:eastAsia="en-GB"/>
        </w:rPr>
        <w:t xml:space="preserve">in terms of </w:t>
      </w:r>
      <w:r w:rsidR="00DC5986">
        <w:rPr>
          <w:rFonts w:eastAsia="Times New Roman" w:cstheme="minorHAnsi"/>
          <w:lang w:eastAsia="en-GB"/>
        </w:rPr>
        <w:t xml:space="preserve">both </w:t>
      </w:r>
      <w:r w:rsidR="00CA0C32">
        <w:rPr>
          <w:rFonts w:eastAsia="Times New Roman" w:cstheme="minorHAnsi"/>
          <w:lang w:eastAsia="en-GB"/>
        </w:rPr>
        <w:t>conten</w:t>
      </w:r>
      <w:r w:rsidR="00D8363A">
        <w:rPr>
          <w:rFonts w:eastAsia="Times New Roman" w:cstheme="minorHAnsi"/>
          <w:lang w:eastAsia="en-GB"/>
        </w:rPr>
        <w:t xml:space="preserve">t and format. </w:t>
      </w:r>
    </w:p>
    <w:p w14:paraId="779B1C1A" w14:textId="6E36FE21" w:rsidR="001946A7" w:rsidRDefault="00164392" w:rsidP="00C2665D">
      <w:pPr>
        <w:numPr>
          <w:ilvl w:val="0"/>
          <w:numId w:val="7"/>
        </w:numPr>
        <w:shd w:val="clear" w:color="auto" w:fill="FFFFFF"/>
        <w:spacing w:before="100" w:beforeAutospacing="1" w:after="100" w:afterAutospacing="1" w:line="240" w:lineRule="auto"/>
        <w:jc w:val="both"/>
        <w:rPr>
          <w:rFonts w:eastAsia="Times New Roman" w:cstheme="minorHAnsi"/>
          <w:lang w:eastAsia="en-GB"/>
        </w:rPr>
      </w:pPr>
      <w:r>
        <w:rPr>
          <w:rFonts w:eastAsia="Times New Roman" w:cstheme="minorHAnsi"/>
          <w:lang w:eastAsia="en-GB"/>
        </w:rPr>
        <w:t xml:space="preserve">To </w:t>
      </w:r>
      <w:r w:rsidR="004F27BE">
        <w:rPr>
          <w:rFonts w:eastAsia="Times New Roman" w:cstheme="minorHAnsi"/>
          <w:lang w:eastAsia="en-GB"/>
        </w:rPr>
        <w:t xml:space="preserve">attend </w:t>
      </w:r>
      <w:r w:rsidR="001946A7">
        <w:rPr>
          <w:rFonts w:eastAsia="Times New Roman" w:cstheme="minorHAnsi"/>
          <w:lang w:eastAsia="en-GB"/>
        </w:rPr>
        <w:t>monthly project prog</w:t>
      </w:r>
      <w:r w:rsidR="004F27BE">
        <w:rPr>
          <w:rFonts w:eastAsia="Times New Roman" w:cstheme="minorHAnsi"/>
          <w:lang w:eastAsia="en-GB"/>
        </w:rPr>
        <w:t>r</w:t>
      </w:r>
      <w:r w:rsidR="001946A7">
        <w:rPr>
          <w:rFonts w:eastAsia="Times New Roman" w:cstheme="minorHAnsi"/>
          <w:lang w:eastAsia="en-GB"/>
        </w:rPr>
        <w:t>ess meetings where required during the construction phase.</w:t>
      </w:r>
    </w:p>
    <w:p w14:paraId="32B85321" w14:textId="58ECE3CF" w:rsidR="00C2665D" w:rsidRPr="001946A7" w:rsidRDefault="00164392" w:rsidP="00683004">
      <w:pPr>
        <w:numPr>
          <w:ilvl w:val="0"/>
          <w:numId w:val="7"/>
        </w:numPr>
        <w:shd w:val="clear" w:color="auto" w:fill="FFFFFF"/>
        <w:spacing w:before="100" w:beforeAutospacing="1" w:after="100" w:afterAutospacing="1" w:line="240" w:lineRule="auto"/>
        <w:jc w:val="both"/>
        <w:rPr>
          <w:rFonts w:eastAsia="Times New Roman" w:cstheme="minorHAnsi"/>
          <w:lang w:eastAsia="en-GB"/>
        </w:rPr>
      </w:pPr>
      <w:r>
        <w:rPr>
          <w:rFonts w:eastAsia="Times New Roman" w:cstheme="minorHAnsi"/>
          <w:lang w:eastAsia="en-GB"/>
        </w:rPr>
        <w:t>To</w:t>
      </w:r>
      <w:r w:rsidR="004F27BE">
        <w:rPr>
          <w:rFonts w:eastAsia="Times New Roman" w:cstheme="minorHAnsi"/>
          <w:lang w:eastAsia="en-GB"/>
        </w:rPr>
        <w:t xml:space="preserve"> assist </w:t>
      </w:r>
      <w:r w:rsidR="001946A7" w:rsidRPr="001946A7">
        <w:rPr>
          <w:rFonts w:eastAsia="Times New Roman" w:cstheme="minorHAnsi"/>
          <w:lang w:eastAsia="en-GB"/>
        </w:rPr>
        <w:t>with handover processes</w:t>
      </w:r>
      <w:r w:rsidR="004F27BE">
        <w:rPr>
          <w:rFonts w:eastAsia="Times New Roman" w:cstheme="minorHAnsi"/>
          <w:lang w:eastAsia="en-GB"/>
        </w:rPr>
        <w:t xml:space="preserve"> and </w:t>
      </w:r>
      <w:r w:rsidR="001946A7" w:rsidRPr="001946A7">
        <w:rPr>
          <w:rFonts w:eastAsia="Times New Roman" w:cstheme="minorHAnsi"/>
          <w:lang w:eastAsia="en-GB"/>
        </w:rPr>
        <w:t xml:space="preserve">perform </w:t>
      </w:r>
      <w:r w:rsidR="00C2665D" w:rsidRPr="001946A7">
        <w:rPr>
          <w:rFonts w:eastAsia="Times New Roman" w:cstheme="minorHAnsi"/>
          <w:lang w:eastAsia="en-GB"/>
        </w:rPr>
        <w:t>snagging and defect inspections as required under the contract;</w:t>
      </w:r>
    </w:p>
    <w:p w14:paraId="15BD8742" w14:textId="03E7FC9E" w:rsidR="00C2665D" w:rsidRPr="00647CB3" w:rsidRDefault="004F27BE" w:rsidP="00647CB3">
      <w:pPr>
        <w:shd w:val="clear" w:color="auto" w:fill="FFFFFF"/>
        <w:spacing w:after="0" w:line="240" w:lineRule="auto"/>
        <w:jc w:val="both"/>
        <w:rPr>
          <w:rFonts w:eastAsia="Times New Roman" w:cstheme="minorHAnsi"/>
          <w:b/>
          <w:bCs/>
          <w:lang w:eastAsia="en-GB"/>
        </w:rPr>
      </w:pPr>
      <w:r w:rsidRPr="00647CB3">
        <w:rPr>
          <w:rFonts w:eastAsia="Times New Roman" w:cstheme="minorHAnsi"/>
          <w:b/>
          <w:bCs/>
          <w:lang w:eastAsia="en-GB"/>
        </w:rPr>
        <w:t>You should</w:t>
      </w:r>
      <w:r w:rsidR="00C2665D" w:rsidRPr="00647CB3">
        <w:rPr>
          <w:rFonts w:eastAsia="Times New Roman" w:cstheme="minorHAnsi"/>
          <w:b/>
          <w:bCs/>
          <w:lang w:eastAsia="en-GB"/>
        </w:rPr>
        <w:t>:</w:t>
      </w:r>
    </w:p>
    <w:p w14:paraId="22FA99C3" w14:textId="7BC6A20B" w:rsidR="00C2665D" w:rsidRPr="00C2665D" w:rsidRDefault="004F27BE" w:rsidP="00647CB3">
      <w:pPr>
        <w:numPr>
          <w:ilvl w:val="0"/>
          <w:numId w:val="8"/>
        </w:numPr>
        <w:shd w:val="clear" w:color="auto" w:fill="FFFFFF"/>
        <w:spacing w:after="0" w:line="240" w:lineRule="auto"/>
        <w:jc w:val="both"/>
        <w:rPr>
          <w:rFonts w:eastAsia="Times New Roman" w:cstheme="minorHAnsi"/>
          <w:lang w:eastAsia="en-GB"/>
        </w:rPr>
      </w:pPr>
      <w:r>
        <w:rPr>
          <w:rFonts w:eastAsia="Times New Roman" w:cstheme="minorHAnsi"/>
          <w:lang w:eastAsia="en-GB"/>
        </w:rPr>
        <w:t>Have a</w:t>
      </w:r>
      <w:r w:rsidR="00C2665D" w:rsidRPr="00C2665D">
        <w:rPr>
          <w:rFonts w:eastAsia="Times New Roman" w:cstheme="minorHAnsi"/>
          <w:lang w:eastAsia="en-GB"/>
        </w:rPr>
        <w:t xml:space="preserve"> proven track record of successfully carrying out the Clerk of Works role;</w:t>
      </w:r>
    </w:p>
    <w:p w14:paraId="2B77647B" w14:textId="73AD1952" w:rsidR="004F27BE" w:rsidRDefault="00C2665D" w:rsidP="00C2665D">
      <w:pPr>
        <w:numPr>
          <w:ilvl w:val="0"/>
          <w:numId w:val="8"/>
        </w:numPr>
        <w:shd w:val="clear" w:color="auto" w:fill="FFFFFF"/>
        <w:spacing w:before="100" w:beforeAutospacing="1" w:after="100" w:afterAutospacing="1" w:line="240" w:lineRule="auto"/>
        <w:jc w:val="both"/>
        <w:rPr>
          <w:rFonts w:eastAsia="Times New Roman" w:cstheme="minorHAnsi"/>
          <w:lang w:eastAsia="en-GB"/>
        </w:rPr>
      </w:pPr>
      <w:r w:rsidRPr="00C2665D">
        <w:rPr>
          <w:rFonts w:eastAsia="Times New Roman" w:cstheme="minorHAnsi"/>
          <w:lang w:eastAsia="en-GB"/>
        </w:rPr>
        <w:t>Ideally</w:t>
      </w:r>
      <w:r w:rsidR="004F27BE">
        <w:rPr>
          <w:rFonts w:eastAsia="Times New Roman" w:cstheme="minorHAnsi"/>
          <w:lang w:eastAsia="en-GB"/>
        </w:rPr>
        <w:t>:</w:t>
      </w:r>
    </w:p>
    <w:p w14:paraId="6E5AB2F8" w14:textId="7AF372B1" w:rsidR="004F27BE" w:rsidRDefault="004F27BE" w:rsidP="004F27BE">
      <w:pPr>
        <w:numPr>
          <w:ilvl w:val="1"/>
          <w:numId w:val="8"/>
        </w:numPr>
        <w:shd w:val="clear" w:color="auto" w:fill="FFFFFF"/>
        <w:spacing w:before="100" w:beforeAutospacing="1" w:after="100" w:afterAutospacing="1" w:line="240" w:lineRule="auto"/>
        <w:jc w:val="both"/>
        <w:rPr>
          <w:rFonts w:eastAsia="Times New Roman" w:cstheme="minorHAnsi"/>
          <w:lang w:eastAsia="en-GB"/>
        </w:rPr>
      </w:pPr>
      <w:r>
        <w:rPr>
          <w:rFonts w:eastAsia="Times New Roman" w:cstheme="minorHAnsi"/>
          <w:lang w:eastAsia="en-GB"/>
        </w:rPr>
        <w:t xml:space="preserve">Be </w:t>
      </w:r>
      <w:r w:rsidR="00C2665D" w:rsidRPr="00C2665D">
        <w:rPr>
          <w:rFonts w:eastAsia="Times New Roman" w:cstheme="minorHAnsi"/>
          <w:lang w:eastAsia="en-GB"/>
        </w:rPr>
        <w:t>a member of a relevant professional body such as the Institute of Clerks of Works</w:t>
      </w:r>
      <w:r w:rsidR="00D83505">
        <w:rPr>
          <w:rFonts w:eastAsia="Times New Roman" w:cstheme="minorHAnsi"/>
          <w:lang w:eastAsia="en-GB"/>
        </w:rPr>
        <w:t xml:space="preserve"> and Construction Inspectorate</w:t>
      </w:r>
      <w:r w:rsidR="00C2665D" w:rsidRPr="00C2665D">
        <w:rPr>
          <w:rFonts w:eastAsia="Times New Roman" w:cstheme="minorHAnsi"/>
          <w:lang w:eastAsia="en-GB"/>
        </w:rPr>
        <w:t>, C</w:t>
      </w:r>
      <w:r>
        <w:rPr>
          <w:rFonts w:eastAsia="Times New Roman" w:cstheme="minorHAnsi"/>
          <w:lang w:eastAsia="en-GB"/>
        </w:rPr>
        <w:t xml:space="preserve">hartered </w:t>
      </w:r>
      <w:r w:rsidR="00C2665D" w:rsidRPr="00C2665D">
        <w:rPr>
          <w:rFonts w:eastAsia="Times New Roman" w:cstheme="minorHAnsi"/>
          <w:lang w:eastAsia="en-GB"/>
        </w:rPr>
        <w:t>I</w:t>
      </w:r>
      <w:r>
        <w:rPr>
          <w:rFonts w:eastAsia="Times New Roman" w:cstheme="minorHAnsi"/>
          <w:lang w:eastAsia="en-GB"/>
        </w:rPr>
        <w:t xml:space="preserve">nstitute of Building </w:t>
      </w:r>
      <w:r w:rsidR="00C2665D" w:rsidRPr="00C2665D">
        <w:rPr>
          <w:rFonts w:eastAsia="Times New Roman" w:cstheme="minorHAnsi"/>
          <w:lang w:eastAsia="en-GB"/>
        </w:rPr>
        <w:t>or R</w:t>
      </w:r>
      <w:r>
        <w:rPr>
          <w:rFonts w:eastAsia="Times New Roman" w:cstheme="minorHAnsi"/>
          <w:lang w:eastAsia="en-GB"/>
        </w:rPr>
        <w:t xml:space="preserve">oyal </w:t>
      </w:r>
      <w:r w:rsidR="00C2665D" w:rsidRPr="00C2665D">
        <w:rPr>
          <w:rFonts w:eastAsia="Times New Roman" w:cstheme="minorHAnsi"/>
          <w:lang w:eastAsia="en-GB"/>
        </w:rPr>
        <w:t>I</w:t>
      </w:r>
      <w:r>
        <w:rPr>
          <w:rFonts w:eastAsia="Times New Roman" w:cstheme="minorHAnsi"/>
          <w:lang w:eastAsia="en-GB"/>
        </w:rPr>
        <w:t>nstitution of Chartered Surveyors</w:t>
      </w:r>
      <w:r w:rsidR="00C2665D" w:rsidRPr="00C2665D">
        <w:rPr>
          <w:rFonts w:eastAsia="Times New Roman" w:cstheme="minorHAnsi"/>
          <w:lang w:eastAsia="en-GB"/>
        </w:rPr>
        <w:t>;</w:t>
      </w:r>
    </w:p>
    <w:p w14:paraId="7636E6C2" w14:textId="2BC5E957" w:rsidR="00CE13EA" w:rsidRDefault="004F27BE" w:rsidP="004F27BE">
      <w:pPr>
        <w:numPr>
          <w:ilvl w:val="1"/>
          <w:numId w:val="8"/>
        </w:numPr>
        <w:shd w:val="clear" w:color="auto" w:fill="FFFFFF"/>
        <w:spacing w:before="100" w:beforeAutospacing="1" w:after="100" w:afterAutospacing="1" w:line="240" w:lineRule="auto"/>
        <w:jc w:val="both"/>
        <w:rPr>
          <w:rFonts w:eastAsia="Times New Roman" w:cstheme="minorHAnsi"/>
          <w:lang w:eastAsia="en-GB"/>
        </w:rPr>
      </w:pPr>
      <w:r w:rsidRPr="004F27BE">
        <w:rPr>
          <w:rFonts w:eastAsia="Times New Roman" w:cstheme="minorHAnsi"/>
          <w:lang w:eastAsia="en-GB"/>
        </w:rPr>
        <w:t xml:space="preserve">be </w:t>
      </w:r>
      <w:r w:rsidR="00CE13EA" w:rsidRPr="004F27BE">
        <w:rPr>
          <w:rFonts w:eastAsia="Times New Roman" w:cstheme="minorHAnsi"/>
          <w:lang w:eastAsia="en-GB"/>
        </w:rPr>
        <w:t>North West based;</w:t>
      </w:r>
    </w:p>
    <w:p w14:paraId="2760E59D" w14:textId="445AFB66" w:rsidR="004F27BE" w:rsidRPr="004F27BE" w:rsidRDefault="00647CB3" w:rsidP="004F27BE">
      <w:pPr>
        <w:numPr>
          <w:ilvl w:val="1"/>
          <w:numId w:val="8"/>
        </w:numPr>
        <w:shd w:val="clear" w:color="auto" w:fill="FFFFFF"/>
        <w:spacing w:before="100" w:beforeAutospacing="1" w:after="100" w:afterAutospacing="1" w:line="240" w:lineRule="auto"/>
        <w:jc w:val="both"/>
        <w:rPr>
          <w:rFonts w:eastAsia="Times New Roman" w:cstheme="minorHAnsi"/>
          <w:lang w:eastAsia="en-GB"/>
        </w:rPr>
      </w:pPr>
      <w:r w:rsidRPr="00C2665D">
        <w:rPr>
          <w:rFonts w:eastAsia="Times New Roman" w:cstheme="minorHAnsi"/>
          <w:lang w:eastAsia="en-GB"/>
        </w:rPr>
        <w:t>have PI Insurance cover in place or be willing to put this in place.</w:t>
      </w:r>
    </w:p>
    <w:p w14:paraId="26978169" w14:textId="6AC40D3D" w:rsidR="004F27BE" w:rsidRDefault="004F27BE" w:rsidP="004F27BE">
      <w:pPr>
        <w:numPr>
          <w:ilvl w:val="0"/>
          <w:numId w:val="8"/>
        </w:numPr>
        <w:shd w:val="clear" w:color="auto" w:fill="FFFFFF"/>
        <w:spacing w:before="100" w:beforeAutospacing="1" w:after="100" w:afterAutospacing="1" w:line="240" w:lineRule="auto"/>
        <w:jc w:val="both"/>
        <w:rPr>
          <w:rFonts w:eastAsia="Times New Roman" w:cstheme="minorHAnsi"/>
          <w:lang w:eastAsia="en-GB"/>
        </w:rPr>
      </w:pPr>
      <w:r>
        <w:rPr>
          <w:rFonts w:eastAsia="Times New Roman" w:cstheme="minorHAnsi"/>
          <w:lang w:eastAsia="en-GB"/>
        </w:rPr>
        <w:t xml:space="preserve">Have </w:t>
      </w:r>
      <w:r w:rsidR="00164392">
        <w:rPr>
          <w:rFonts w:eastAsia="Times New Roman" w:cstheme="minorHAnsi"/>
          <w:lang w:eastAsia="en-GB"/>
        </w:rPr>
        <w:t>excellent</w:t>
      </w:r>
      <w:r w:rsidRPr="004F27BE">
        <w:rPr>
          <w:rFonts w:eastAsia="Times New Roman" w:cstheme="minorHAnsi"/>
          <w:lang w:eastAsia="en-GB"/>
        </w:rPr>
        <w:t xml:space="preserve"> verbal and written presentation skills and ability to produce reports to a professional standard</w:t>
      </w:r>
      <w:r w:rsidR="00164392">
        <w:rPr>
          <w:rFonts w:eastAsia="Times New Roman" w:cstheme="minorHAnsi"/>
          <w:lang w:eastAsia="en-GB"/>
        </w:rPr>
        <w:t>;</w:t>
      </w:r>
    </w:p>
    <w:p w14:paraId="7E3CBF50" w14:textId="6101AE7D" w:rsidR="00164392" w:rsidRDefault="00164392" w:rsidP="004F27BE">
      <w:pPr>
        <w:numPr>
          <w:ilvl w:val="0"/>
          <w:numId w:val="8"/>
        </w:numPr>
        <w:shd w:val="clear" w:color="auto" w:fill="FFFFFF"/>
        <w:spacing w:before="100" w:beforeAutospacing="1" w:after="100" w:afterAutospacing="1" w:line="240" w:lineRule="auto"/>
        <w:jc w:val="both"/>
        <w:rPr>
          <w:rFonts w:eastAsia="Times New Roman" w:cstheme="minorHAnsi"/>
          <w:lang w:eastAsia="en-GB"/>
        </w:rPr>
      </w:pPr>
      <w:r>
        <w:rPr>
          <w:rFonts w:eastAsia="Times New Roman" w:cstheme="minorHAnsi"/>
          <w:lang w:eastAsia="en-GB"/>
        </w:rPr>
        <w:t>Be a</w:t>
      </w:r>
      <w:r w:rsidR="00BF3A77">
        <w:rPr>
          <w:rFonts w:eastAsia="Times New Roman" w:cstheme="minorHAnsi"/>
          <w:lang w:eastAsia="en-GB"/>
        </w:rPr>
        <w:t>b</w:t>
      </w:r>
      <w:r>
        <w:rPr>
          <w:rFonts w:eastAsia="Times New Roman" w:cstheme="minorHAnsi"/>
          <w:lang w:eastAsia="en-GB"/>
        </w:rPr>
        <w:t>le to develop good working relations with project team members on each project;</w:t>
      </w:r>
    </w:p>
    <w:p w14:paraId="081937EE" w14:textId="2CFD2FE6" w:rsidR="004F27BE" w:rsidRPr="004F27BE" w:rsidRDefault="004F27BE" w:rsidP="004F27BE">
      <w:pPr>
        <w:numPr>
          <w:ilvl w:val="0"/>
          <w:numId w:val="8"/>
        </w:numPr>
        <w:shd w:val="clear" w:color="auto" w:fill="FFFFFF"/>
        <w:spacing w:before="100" w:beforeAutospacing="1" w:after="100" w:afterAutospacing="1" w:line="240" w:lineRule="auto"/>
        <w:jc w:val="both"/>
        <w:rPr>
          <w:rFonts w:eastAsia="Times New Roman" w:cstheme="minorHAnsi"/>
          <w:lang w:eastAsia="en-GB"/>
        </w:rPr>
      </w:pPr>
      <w:r>
        <w:rPr>
          <w:rFonts w:eastAsia="Times New Roman" w:cstheme="minorHAnsi"/>
          <w:lang w:eastAsia="en-GB"/>
        </w:rPr>
        <w:t xml:space="preserve">Be able to use </w:t>
      </w:r>
      <w:r w:rsidRPr="004F27BE">
        <w:rPr>
          <w:rFonts w:eastAsia="Times New Roman" w:cstheme="minorHAnsi"/>
          <w:lang w:eastAsia="en-GB"/>
        </w:rPr>
        <w:t>Microsoft Word, email</w:t>
      </w:r>
      <w:r w:rsidR="00447C1D">
        <w:rPr>
          <w:rFonts w:eastAsia="Times New Roman" w:cstheme="minorHAnsi"/>
          <w:lang w:eastAsia="en-GB"/>
        </w:rPr>
        <w:t xml:space="preserve"> </w:t>
      </w:r>
      <w:r w:rsidRPr="004F27BE">
        <w:rPr>
          <w:rFonts w:eastAsia="Times New Roman" w:cstheme="minorHAnsi"/>
          <w:lang w:eastAsia="en-GB"/>
        </w:rPr>
        <w:t>and online document management systems to review drawings, specifications and schedules;</w:t>
      </w:r>
    </w:p>
    <w:p w14:paraId="4B69CD1D" w14:textId="7C116078" w:rsidR="004F27BE" w:rsidRDefault="00C2665D" w:rsidP="00EE7E6D">
      <w:pPr>
        <w:shd w:val="clear" w:color="auto" w:fill="FFFFFF"/>
        <w:spacing w:before="100" w:beforeAutospacing="1" w:after="100" w:afterAutospacing="1" w:line="240" w:lineRule="auto"/>
        <w:jc w:val="both"/>
        <w:rPr>
          <w:rFonts w:eastAsia="Times New Roman" w:cstheme="minorHAnsi"/>
          <w:b/>
          <w:bCs/>
          <w:lang w:eastAsia="en-GB"/>
        </w:rPr>
      </w:pPr>
      <w:r w:rsidRPr="00C2665D">
        <w:rPr>
          <w:rFonts w:eastAsia="Times New Roman" w:cstheme="minorHAnsi"/>
          <w:b/>
          <w:bCs/>
          <w:lang w:eastAsia="en-GB"/>
        </w:rPr>
        <w:t xml:space="preserve">Those interested in working with SDA Consulting </w:t>
      </w:r>
      <w:r w:rsidR="00D83505">
        <w:rPr>
          <w:rFonts w:eastAsia="Times New Roman" w:cstheme="minorHAnsi"/>
          <w:b/>
          <w:bCs/>
          <w:lang w:eastAsia="en-GB"/>
        </w:rPr>
        <w:t xml:space="preserve">LLP </w:t>
      </w:r>
      <w:r w:rsidRPr="00C2665D">
        <w:rPr>
          <w:rFonts w:eastAsia="Times New Roman" w:cstheme="minorHAnsi"/>
          <w:b/>
          <w:bCs/>
          <w:lang w:eastAsia="en-GB"/>
        </w:rPr>
        <w:t>in a f</w:t>
      </w:r>
      <w:r w:rsidR="0026081B">
        <w:rPr>
          <w:rFonts w:eastAsia="Times New Roman" w:cstheme="minorHAnsi"/>
          <w:b/>
          <w:bCs/>
          <w:lang w:eastAsia="en-GB"/>
        </w:rPr>
        <w:t>lexible</w:t>
      </w:r>
      <w:r w:rsidRPr="00C2665D">
        <w:rPr>
          <w:rFonts w:eastAsia="Times New Roman" w:cstheme="minorHAnsi"/>
          <w:b/>
          <w:bCs/>
          <w:lang w:eastAsia="en-GB"/>
        </w:rPr>
        <w:t xml:space="preserve"> capacity should send their CV/Profile </w:t>
      </w:r>
      <w:r w:rsidR="00D83505">
        <w:rPr>
          <w:rFonts w:eastAsia="Times New Roman" w:cstheme="minorHAnsi"/>
          <w:b/>
          <w:bCs/>
          <w:lang w:eastAsia="en-GB"/>
        </w:rPr>
        <w:t xml:space="preserve">to </w:t>
      </w:r>
      <w:hyperlink r:id="rId9" w:history="1">
        <w:r w:rsidR="00D83505" w:rsidRPr="008B72C2">
          <w:rPr>
            <w:rStyle w:val="Hyperlink"/>
            <w:rFonts w:eastAsia="Times New Roman" w:cstheme="minorHAnsi"/>
            <w:b/>
            <w:bCs/>
            <w:lang w:eastAsia="en-GB"/>
          </w:rPr>
          <w:t>recruitment@sdaconsulting.co.uk</w:t>
        </w:r>
      </w:hyperlink>
      <w:r w:rsidRPr="00C2665D">
        <w:rPr>
          <w:rFonts w:eastAsia="Times New Roman" w:cstheme="minorHAnsi"/>
          <w:b/>
          <w:bCs/>
          <w:lang w:eastAsia="en-GB"/>
        </w:rPr>
        <w:t>. Please include your hourly/daily rate</w:t>
      </w:r>
      <w:r w:rsidR="00D83505">
        <w:rPr>
          <w:rFonts w:eastAsia="Times New Roman" w:cstheme="minorHAnsi"/>
          <w:b/>
          <w:bCs/>
          <w:lang w:eastAsia="en-GB"/>
        </w:rPr>
        <w:t xml:space="preserve">.   </w:t>
      </w:r>
    </w:p>
    <w:p w14:paraId="2710B25C" w14:textId="3D60F37D" w:rsidR="00EE7E6D" w:rsidRDefault="00C2665D" w:rsidP="00EE7E6D">
      <w:pPr>
        <w:shd w:val="clear" w:color="auto" w:fill="FFFFFF"/>
        <w:spacing w:before="100" w:beforeAutospacing="1" w:after="100" w:afterAutospacing="1" w:line="240" w:lineRule="auto"/>
        <w:jc w:val="both"/>
        <w:rPr>
          <w:rFonts w:eastAsia="Times New Roman" w:cstheme="minorHAnsi"/>
          <w:lang w:eastAsia="en-GB"/>
        </w:rPr>
      </w:pPr>
      <w:r w:rsidRPr="00C2665D">
        <w:rPr>
          <w:rFonts w:eastAsia="Times New Roman" w:cstheme="minorHAnsi"/>
          <w:lang w:eastAsia="en-GB"/>
        </w:rPr>
        <w:t>SDA Consulting LLP are committed to equality and diversity and welcome applicants from everyone who has the necessary skills and qualities.</w:t>
      </w:r>
    </w:p>
    <w:p w14:paraId="0ABE3FC3" w14:textId="7F7173F7" w:rsidR="00EE7E6D" w:rsidRPr="00EE7E6D" w:rsidRDefault="00EE7E6D" w:rsidP="00EE7E6D">
      <w:pPr>
        <w:shd w:val="clear" w:color="auto" w:fill="FFFFFF"/>
        <w:spacing w:before="100" w:beforeAutospacing="1" w:after="100" w:afterAutospacing="1" w:line="240" w:lineRule="auto"/>
        <w:jc w:val="both"/>
        <w:rPr>
          <w:rFonts w:eastAsia="Times New Roman" w:cstheme="minorHAnsi"/>
          <w:lang w:eastAsia="en-GB"/>
        </w:rPr>
      </w:pPr>
      <w:r w:rsidRPr="00EE7E6D">
        <w:rPr>
          <w:rFonts w:cstheme="minorHAnsi"/>
          <w:b/>
        </w:rPr>
        <w:lastRenderedPageBreak/>
        <w:t xml:space="preserve">What we will use your data for and how long we will keep it - </w:t>
      </w:r>
      <w:r w:rsidRPr="00EE7E6D">
        <w:rPr>
          <w:rFonts w:cstheme="minorHAnsi"/>
        </w:rPr>
        <w:t xml:space="preserve">Unless you inform us otherwise we will hold your CV for 12 months from your enquiry for the purpose of considering you for our </w:t>
      </w:r>
      <w:r>
        <w:rPr>
          <w:rFonts w:cstheme="minorHAnsi"/>
        </w:rPr>
        <w:t xml:space="preserve">opportunities.  </w:t>
      </w:r>
      <w:r w:rsidRPr="00EE7E6D">
        <w:rPr>
          <w:rFonts w:cstheme="minorHAnsi"/>
        </w:rPr>
        <w:t xml:space="preserve">  We will not provide your CV to any third parties and will treat all applications in confidence.  By applying you agree to these conditions but if you would prefer us to only hold your personal data for this vacancy, please email </w:t>
      </w:r>
      <w:hyperlink r:id="rId10" w:history="1">
        <w:r w:rsidRPr="00EE7E6D">
          <w:rPr>
            <w:rStyle w:val="Hyperlink"/>
            <w:rFonts w:cstheme="minorHAnsi"/>
          </w:rPr>
          <w:t>recruitment@sdaconsulting.co.uk</w:t>
        </w:r>
      </w:hyperlink>
      <w:r w:rsidRPr="00EE7E6D">
        <w:rPr>
          <w:rFonts w:cstheme="minorHAnsi"/>
        </w:rPr>
        <w:t>.</w:t>
      </w:r>
    </w:p>
    <w:p w14:paraId="31B28479" w14:textId="77777777" w:rsidR="00D83505" w:rsidRPr="00C2665D" w:rsidRDefault="00D83505" w:rsidP="00C2665D">
      <w:pPr>
        <w:shd w:val="clear" w:color="auto" w:fill="FFFFFF"/>
        <w:spacing w:before="100" w:beforeAutospacing="1" w:after="100" w:afterAutospacing="1" w:line="240" w:lineRule="auto"/>
        <w:jc w:val="both"/>
        <w:rPr>
          <w:rFonts w:eastAsia="Times New Roman" w:cstheme="minorHAnsi"/>
          <w:lang w:eastAsia="en-GB"/>
        </w:rPr>
      </w:pPr>
    </w:p>
    <w:p w14:paraId="44215F00" w14:textId="77777777" w:rsidR="00226ACC" w:rsidRPr="00C2665D" w:rsidRDefault="00226ACC" w:rsidP="00C2665D">
      <w:pPr>
        <w:spacing w:line="360" w:lineRule="auto"/>
        <w:jc w:val="both"/>
      </w:pPr>
    </w:p>
    <w:sectPr w:rsidR="00226ACC" w:rsidRPr="00C2665D" w:rsidSect="00AD1C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73E37"/>
    <w:multiLevelType w:val="hybridMultilevel"/>
    <w:tmpl w:val="9DE277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541D87"/>
    <w:multiLevelType w:val="hybridMultilevel"/>
    <w:tmpl w:val="D6621A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1D650E"/>
    <w:multiLevelType w:val="hybridMultilevel"/>
    <w:tmpl w:val="A12CB982"/>
    <w:lvl w:ilvl="0" w:tplc="D0D63424">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353291"/>
    <w:multiLevelType w:val="hybridMultilevel"/>
    <w:tmpl w:val="352C4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715D2D"/>
    <w:multiLevelType w:val="multilevel"/>
    <w:tmpl w:val="A4A6F49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6C0E13AB"/>
    <w:multiLevelType w:val="hybridMultilevel"/>
    <w:tmpl w:val="6ABC3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6B44B2"/>
    <w:multiLevelType w:val="multilevel"/>
    <w:tmpl w:val="4F90C8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7E2A755F"/>
    <w:multiLevelType w:val="hybridMultilevel"/>
    <w:tmpl w:val="0EF08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2463095">
    <w:abstractNumId w:val="5"/>
  </w:num>
  <w:num w:numId="2" w16cid:durableId="525556933">
    <w:abstractNumId w:val="3"/>
  </w:num>
  <w:num w:numId="3" w16cid:durableId="139273935">
    <w:abstractNumId w:val="1"/>
  </w:num>
  <w:num w:numId="4" w16cid:durableId="360013882">
    <w:abstractNumId w:val="7"/>
  </w:num>
  <w:num w:numId="5" w16cid:durableId="494879814">
    <w:abstractNumId w:val="2"/>
  </w:num>
  <w:num w:numId="6" w16cid:durableId="1678577918">
    <w:abstractNumId w:val="0"/>
  </w:num>
  <w:num w:numId="7" w16cid:durableId="353112177">
    <w:abstractNumId w:val="6"/>
  </w:num>
  <w:num w:numId="8" w16cid:durableId="16363688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1A0"/>
    <w:rsid w:val="00015548"/>
    <w:rsid w:val="00035BA2"/>
    <w:rsid w:val="00043AEE"/>
    <w:rsid w:val="0004544D"/>
    <w:rsid w:val="000A5449"/>
    <w:rsid w:val="000A613A"/>
    <w:rsid w:val="000B7D1A"/>
    <w:rsid w:val="000D20A9"/>
    <w:rsid w:val="000F6D36"/>
    <w:rsid w:val="001228D2"/>
    <w:rsid w:val="0013459B"/>
    <w:rsid w:val="00164392"/>
    <w:rsid w:val="00173153"/>
    <w:rsid w:val="00190141"/>
    <w:rsid w:val="001946A7"/>
    <w:rsid w:val="00194E38"/>
    <w:rsid w:val="001A42A4"/>
    <w:rsid w:val="001D4A49"/>
    <w:rsid w:val="001D6A43"/>
    <w:rsid w:val="001F2726"/>
    <w:rsid w:val="00207231"/>
    <w:rsid w:val="002105F8"/>
    <w:rsid w:val="00223830"/>
    <w:rsid w:val="00226ACC"/>
    <w:rsid w:val="002379CC"/>
    <w:rsid w:val="0026081B"/>
    <w:rsid w:val="002B1E89"/>
    <w:rsid w:val="002C1291"/>
    <w:rsid w:val="002C1C25"/>
    <w:rsid w:val="002C6386"/>
    <w:rsid w:val="002F69B4"/>
    <w:rsid w:val="00301C27"/>
    <w:rsid w:val="00324327"/>
    <w:rsid w:val="00337357"/>
    <w:rsid w:val="003620ED"/>
    <w:rsid w:val="00370F5C"/>
    <w:rsid w:val="00371CCF"/>
    <w:rsid w:val="003C7684"/>
    <w:rsid w:val="00413E00"/>
    <w:rsid w:val="0041465D"/>
    <w:rsid w:val="00414E9F"/>
    <w:rsid w:val="00434297"/>
    <w:rsid w:val="00436ED4"/>
    <w:rsid w:val="00447C1D"/>
    <w:rsid w:val="0045318E"/>
    <w:rsid w:val="00466FBA"/>
    <w:rsid w:val="00481928"/>
    <w:rsid w:val="00484641"/>
    <w:rsid w:val="004B4752"/>
    <w:rsid w:val="004B52BD"/>
    <w:rsid w:val="004D58AF"/>
    <w:rsid w:val="004F27BE"/>
    <w:rsid w:val="00503931"/>
    <w:rsid w:val="0052372D"/>
    <w:rsid w:val="00553F95"/>
    <w:rsid w:val="005741A0"/>
    <w:rsid w:val="00642C6A"/>
    <w:rsid w:val="00647CB3"/>
    <w:rsid w:val="00663318"/>
    <w:rsid w:val="00676724"/>
    <w:rsid w:val="006A6344"/>
    <w:rsid w:val="006D3D07"/>
    <w:rsid w:val="00727213"/>
    <w:rsid w:val="00730096"/>
    <w:rsid w:val="00747B02"/>
    <w:rsid w:val="00782ED1"/>
    <w:rsid w:val="007865E1"/>
    <w:rsid w:val="007A69E9"/>
    <w:rsid w:val="007E01B1"/>
    <w:rsid w:val="007E3BF2"/>
    <w:rsid w:val="007F6867"/>
    <w:rsid w:val="0085332C"/>
    <w:rsid w:val="008953FC"/>
    <w:rsid w:val="008A5727"/>
    <w:rsid w:val="008A780F"/>
    <w:rsid w:val="008B4BFB"/>
    <w:rsid w:val="008C6B27"/>
    <w:rsid w:val="008E18EB"/>
    <w:rsid w:val="008F7B2C"/>
    <w:rsid w:val="00963986"/>
    <w:rsid w:val="009C1769"/>
    <w:rsid w:val="009C3398"/>
    <w:rsid w:val="009D7962"/>
    <w:rsid w:val="00A10CA4"/>
    <w:rsid w:val="00A450C1"/>
    <w:rsid w:val="00A82D9D"/>
    <w:rsid w:val="00A838B1"/>
    <w:rsid w:val="00AD1CBD"/>
    <w:rsid w:val="00AD7681"/>
    <w:rsid w:val="00AE3E1B"/>
    <w:rsid w:val="00AF77C5"/>
    <w:rsid w:val="00B01A31"/>
    <w:rsid w:val="00B01F07"/>
    <w:rsid w:val="00B3334C"/>
    <w:rsid w:val="00B3556C"/>
    <w:rsid w:val="00BA6CF0"/>
    <w:rsid w:val="00BB51A1"/>
    <w:rsid w:val="00BF169F"/>
    <w:rsid w:val="00BF3A77"/>
    <w:rsid w:val="00C06A5A"/>
    <w:rsid w:val="00C216BF"/>
    <w:rsid w:val="00C2665D"/>
    <w:rsid w:val="00C35BB7"/>
    <w:rsid w:val="00C421D6"/>
    <w:rsid w:val="00C44C0F"/>
    <w:rsid w:val="00C63DD2"/>
    <w:rsid w:val="00C863DA"/>
    <w:rsid w:val="00CA0C32"/>
    <w:rsid w:val="00CA1A76"/>
    <w:rsid w:val="00CB21C5"/>
    <w:rsid w:val="00CC04C0"/>
    <w:rsid w:val="00CC630C"/>
    <w:rsid w:val="00CD6977"/>
    <w:rsid w:val="00CE13EA"/>
    <w:rsid w:val="00D06A24"/>
    <w:rsid w:val="00D258B1"/>
    <w:rsid w:val="00D6479D"/>
    <w:rsid w:val="00D767C6"/>
    <w:rsid w:val="00D77554"/>
    <w:rsid w:val="00D806BB"/>
    <w:rsid w:val="00D81171"/>
    <w:rsid w:val="00D83505"/>
    <w:rsid w:val="00D8363A"/>
    <w:rsid w:val="00D90C0D"/>
    <w:rsid w:val="00DC5986"/>
    <w:rsid w:val="00E2121E"/>
    <w:rsid w:val="00E4268E"/>
    <w:rsid w:val="00E44922"/>
    <w:rsid w:val="00E541BC"/>
    <w:rsid w:val="00E768BF"/>
    <w:rsid w:val="00E84FE8"/>
    <w:rsid w:val="00ED2D39"/>
    <w:rsid w:val="00EE7E6D"/>
    <w:rsid w:val="00EF2E40"/>
    <w:rsid w:val="00EF6CD3"/>
    <w:rsid w:val="00F064F2"/>
    <w:rsid w:val="00F275DD"/>
    <w:rsid w:val="00F76883"/>
    <w:rsid w:val="00F931AB"/>
    <w:rsid w:val="00FA090B"/>
    <w:rsid w:val="00FA1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01E96"/>
  <w15:docId w15:val="{646A044D-D492-4CE5-8E74-2609D2F0D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CBD"/>
  </w:style>
  <w:style w:type="paragraph" w:styleId="Heading2">
    <w:name w:val="heading 2"/>
    <w:basedOn w:val="Normal"/>
    <w:link w:val="Heading2Char"/>
    <w:uiPriority w:val="9"/>
    <w:qFormat/>
    <w:rsid w:val="00C2665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1A0"/>
    <w:pPr>
      <w:ind w:left="720"/>
      <w:contextualSpacing/>
    </w:pPr>
  </w:style>
  <w:style w:type="character" w:styleId="Hyperlink">
    <w:name w:val="Hyperlink"/>
    <w:basedOn w:val="DefaultParagraphFont"/>
    <w:uiPriority w:val="99"/>
    <w:unhideWhenUsed/>
    <w:rsid w:val="00C216BF"/>
    <w:rPr>
      <w:color w:val="0000FF" w:themeColor="hyperlink"/>
      <w:u w:val="single"/>
    </w:rPr>
  </w:style>
  <w:style w:type="paragraph" w:styleId="NormalWeb">
    <w:name w:val="Normal (Web)"/>
    <w:basedOn w:val="Normal"/>
    <w:uiPriority w:val="99"/>
    <w:semiHidden/>
    <w:unhideWhenUsed/>
    <w:rsid w:val="002B1E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C2665D"/>
    <w:rPr>
      <w:rFonts w:ascii="Times New Roman" w:eastAsia="Times New Roman" w:hAnsi="Times New Roman" w:cs="Times New Roman"/>
      <w:b/>
      <w:bCs/>
      <w:sz w:val="36"/>
      <w:szCs w:val="36"/>
      <w:lang w:eastAsia="en-GB"/>
    </w:rPr>
  </w:style>
  <w:style w:type="paragraph" w:customStyle="1" w:styleId="jd-description-text">
    <w:name w:val="jd-description-text"/>
    <w:basedOn w:val="Normal"/>
    <w:rsid w:val="00C266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ss-vjn8gb">
    <w:name w:val="css-vjn8gb"/>
    <w:basedOn w:val="DefaultParagraphFont"/>
    <w:rsid w:val="00C2665D"/>
  </w:style>
  <w:style w:type="character" w:styleId="UnresolvedMention">
    <w:name w:val="Unresolved Mention"/>
    <w:basedOn w:val="DefaultParagraphFont"/>
    <w:uiPriority w:val="99"/>
    <w:semiHidden/>
    <w:unhideWhenUsed/>
    <w:rsid w:val="00D835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532665">
      <w:bodyDiv w:val="1"/>
      <w:marLeft w:val="0"/>
      <w:marRight w:val="0"/>
      <w:marTop w:val="0"/>
      <w:marBottom w:val="0"/>
      <w:divBdr>
        <w:top w:val="none" w:sz="0" w:space="0" w:color="auto"/>
        <w:left w:val="none" w:sz="0" w:space="0" w:color="auto"/>
        <w:bottom w:val="none" w:sz="0" w:space="0" w:color="auto"/>
        <w:right w:val="none" w:sz="0" w:space="0" w:color="auto"/>
      </w:divBdr>
      <w:divsChild>
        <w:div w:id="1255935014">
          <w:marLeft w:val="0"/>
          <w:marRight w:val="0"/>
          <w:marTop w:val="0"/>
          <w:marBottom w:val="0"/>
          <w:divBdr>
            <w:top w:val="none" w:sz="0" w:space="0" w:color="auto"/>
            <w:left w:val="none" w:sz="0" w:space="0" w:color="auto"/>
            <w:bottom w:val="none" w:sz="0" w:space="0" w:color="auto"/>
            <w:right w:val="none" w:sz="0" w:space="0" w:color="auto"/>
          </w:divBdr>
          <w:divsChild>
            <w:div w:id="618610828">
              <w:marLeft w:val="0"/>
              <w:marRight w:val="0"/>
              <w:marTop w:val="0"/>
              <w:marBottom w:val="0"/>
              <w:divBdr>
                <w:top w:val="none" w:sz="0" w:space="0" w:color="auto"/>
                <w:left w:val="none" w:sz="0" w:space="0" w:color="auto"/>
                <w:bottom w:val="none" w:sz="0" w:space="0" w:color="auto"/>
                <w:right w:val="none" w:sz="0" w:space="0" w:color="auto"/>
              </w:divBdr>
              <w:divsChild>
                <w:div w:id="1390769218">
                  <w:marLeft w:val="0"/>
                  <w:marRight w:val="0"/>
                  <w:marTop w:val="0"/>
                  <w:marBottom w:val="0"/>
                  <w:divBdr>
                    <w:top w:val="none" w:sz="0" w:space="0" w:color="auto"/>
                    <w:left w:val="none" w:sz="0" w:space="0" w:color="auto"/>
                    <w:bottom w:val="none" w:sz="0" w:space="0" w:color="auto"/>
                    <w:right w:val="none" w:sz="0" w:space="0" w:color="auto"/>
                  </w:divBdr>
                  <w:divsChild>
                    <w:div w:id="800417157">
                      <w:marLeft w:val="0"/>
                      <w:marRight w:val="0"/>
                      <w:marTop w:val="0"/>
                      <w:marBottom w:val="0"/>
                      <w:divBdr>
                        <w:top w:val="none" w:sz="0" w:space="0" w:color="auto"/>
                        <w:left w:val="none" w:sz="0" w:space="0" w:color="auto"/>
                        <w:bottom w:val="none" w:sz="0" w:space="0" w:color="auto"/>
                        <w:right w:val="none" w:sz="0" w:space="0" w:color="auto"/>
                      </w:divBdr>
                      <w:divsChild>
                        <w:div w:id="1299266469">
                          <w:marLeft w:val="0"/>
                          <w:marRight w:val="0"/>
                          <w:marTop w:val="0"/>
                          <w:marBottom w:val="0"/>
                          <w:divBdr>
                            <w:top w:val="none" w:sz="0" w:space="0" w:color="auto"/>
                            <w:left w:val="none" w:sz="0" w:space="0" w:color="auto"/>
                            <w:bottom w:val="none" w:sz="0" w:space="0" w:color="auto"/>
                            <w:right w:val="none" w:sz="0" w:space="0" w:color="auto"/>
                          </w:divBdr>
                          <w:divsChild>
                            <w:div w:id="523712541">
                              <w:marLeft w:val="0"/>
                              <w:marRight w:val="0"/>
                              <w:marTop w:val="0"/>
                              <w:marBottom w:val="0"/>
                              <w:divBdr>
                                <w:top w:val="none" w:sz="0" w:space="0" w:color="auto"/>
                                <w:left w:val="none" w:sz="0" w:space="0" w:color="auto"/>
                                <w:bottom w:val="none" w:sz="0" w:space="0" w:color="auto"/>
                                <w:right w:val="none" w:sz="0" w:space="0" w:color="auto"/>
                              </w:divBdr>
                              <w:divsChild>
                                <w:div w:id="1380126552">
                                  <w:marLeft w:val="0"/>
                                  <w:marRight w:val="0"/>
                                  <w:marTop w:val="0"/>
                                  <w:marBottom w:val="0"/>
                                  <w:divBdr>
                                    <w:top w:val="none" w:sz="0" w:space="0" w:color="auto"/>
                                    <w:left w:val="none" w:sz="0" w:space="0" w:color="auto"/>
                                    <w:bottom w:val="none" w:sz="0" w:space="0" w:color="auto"/>
                                    <w:right w:val="none" w:sz="0" w:space="0" w:color="auto"/>
                                  </w:divBdr>
                                  <w:divsChild>
                                    <w:div w:id="2071878661">
                                      <w:marLeft w:val="0"/>
                                      <w:marRight w:val="0"/>
                                      <w:marTop w:val="0"/>
                                      <w:marBottom w:val="0"/>
                                      <w:divBdr>
                                        <w:top w:val="none" w:sz="0" w:space="0" w:color="auto"/>
                                        <w:left w:val="none" w:sz="0" w:space="0" w:color="auto"/>
                                        <w:bottom w:val="none" w:sz="0" w:space="0" w:color="auto"/>
                                        <w:right w:val="none" w:sz="0" w:space="0" w:color="auto"/>
                                      </w:divBdr>
                                      <w:divsChild>
                                        <w:div w:id="1469254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8178358">
      <w:bodyDiv w:val="1"/>
      <w:marLeft w:val="0"/>
      <w:marRight w:val="0"/>
      <w:marTop w:val="0"/>
      <w:marBottom w:val="0"/>
      <w:divBdr>
        <w:top w:val="none" w:sz="0" w:space="0" w:color="auto"/>
        <w:left w:val="none" w:sz="0" w:space="0" w:color="auto"/>
        <w:bottom w:val="none" w:sz="0" w:space="0" w:color="auto"/>
        <w:right w:val="none" w:sz="0" w:space="0" w:color="auto"/>
      </w:divBdr>
      <w:divsChild>
        <w:div w:id="48697726">
          <w:marLeft w:val="0"/>
          <w:marRight w:val="0"/>
          <w:marTop w:val="0"/>
          <w:marBottom w:val="0"/>
          <w:divBdr>
            <w:top w:val="none" w:sz="0" w:space="0" w:color="auto"/>
            <w:left w:val="none" w:sz="0" w:space="0" w:color="auto"/>
            <w:bottom w:val="none" w:sz="0" w:space="0" w:color="auto"/>
            <w:right w:val="none" w:sz="0" w:space="0" w:color="auto"/>
          </w:divBdr>
          <w:divsChild>
            <w:div w:id="1964533744">
              <w:marLeft w:val="0"/>
              <w:marRight w:val="0"/>
              <w:marTop w:val="0"/>
              <w:marBottom w:val="0"/>
              <w:divBdr>
                <w:top w:val="none" w:sz="0" w:space="0" w:color="auto"/>
                <w:left w:val="none" w:sz="0" w:space="0" w:color="auto"/>
                <w:bottom w:val="none" w:sz="0" w:space="0" w:color="auto"/>
                <w:right w:val="none" w:sz="0" w:space="0" w:color="auto"/>
              </w:divBdr>
              <w:divsChild>
                <w:div w:id="496774871">
                  <w:marLeft w:val="0"/>
                  <w:marRight w:val="0"/>
                  <w:marTop w:val="0"/>
                  <w:marBottom w:val="0"/>
                  <w:divBdr>
                    <w:top w:val="none" w:sz="0" w:space="0" w:color="auto"/>
                    <w:left w:val="none" w:sz="0" w:space="0" w:color="auto"/>
                    <w:bottom w:val="none" w:sz="0" w:space="0" w:color="auto"/>
                    <w:right w:val="none" w:sz="0" w:space="0" w:color="auto"/>
                  </w:divBdr>
                  <w:divsChild>
                    <w:div w:id="1379235288">
                      <w:marLeft w:val="0"/>
                      <w:marRight w:val="0"/>
                      <w:marTop w:val="0"/>
                      <w:marBottom w:val="0"/>
                      <w:divBdr>
                        <w:top w:val="none" w:sz="0" w:space="0" w:color="auto"/>
                        <w:left w:val="none" w:sz="0" w:space="0" w:color="auto"/>
                        <w:bottom w:val="none" w:sz="0" w:space="0" w:color="auto"/>
                        <w:right w:val="none" w:sz="0" w:space="0" w:color="auto"/>
                      </w:divBdr>
                      <w:divsChild>
                        <w:div w:id="1076169611">
                          <w:marLeft w:val="0"/>
                          <w:marRight w:val="0"/>
                          <w:marTop w:val="0"/>
                          <w:marBottom w:val="0"/>
                          <w:divBdr>
                            <w:top w:val="none" w:sz="0" w:space="0" w:color="auto"/>
                            <w:left w:val="none" w:sz="0" w:space="0" w:color="auto"/>
                            <w:bottom w:val="none" w:sz="0" w:space="0" w:color="auto"/>
                            <w:right w:val="none" w:sz="0" w:space="0" w:color="auto"/>
                          </w:divBdr>
                          <w:divsChild>
                            <w:div w:id="1657879840">
                              <w:marLeft w:val="0"/>
                              <w:marRight w:val="0"/>
                              <w:marTop w:val="0"/>
                              <w:marBottom w:val="0"/>
                              <w:divBdr>
                                <w:top w:val="none" w:sz="0" w:space="0" w:color="auto"/>
                                <w:left w:val="none" w:sz="0" w:space="0" w:color="auto"/>
                                <w:bottom w:val="none" w:sz="0" w:space="0" w:color="auto"/>
                                <w:right w:val="none" w:sz="0" w:space="0" w:color="auto"/>
                              </w:divBdr>
                              <w:divsChild>
                                <w:div w:id="1191917391">
                                  <w:marLeft w:val="0"/>
                                  <w:marRight w:val="0"/>
                                  <w:marTop w:val="0"/>
                                  <w:marBottom w:val="0"/>
                                  <w:divBdr>
                                    <w:top w:val="none" w:sz="0" w:space="0" w:color="auto"/>
                                    <w:left w:val="none" w:sz="0" w:space="0" w:color="auto"/>
                                    <w:bottom w:val="none" w:sz="0" w:space="0" w:color="auto"/>
                                    <w:right w:val="none" w:sz="0" w:space="0" w:color="auto"/>
                                  </w:divBdr>
                                </w:div>
                              </w:divsChild>
                            </w:div>
                            <w:div w:id="10709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881801">
          <w:marLeft w:val="0"/>
          <w:marRight w:val="0"/>
          <w:marTop w:val="0"/>
          <w:marBottom w:val="0"/>
          <w:divBdr>
            <w:top w:val="none" w:sz="0" w:space="0" w:color="auto"/>
            <w:left w:val="none" w:sz="0" w:space="0" w:color="auto"/>
            <w:bottom w:val="none" w:sz="0" w:space="0" w:color="auto"/>
            <w:right w:val="none" w:sz="0" w:space="0" w:color="auto"/>
          </w:divBdr>
          <w:divsChild>
            <w:div w:id="1999308616">
              <w:marLeft w:val="0"/>
              <w:marRight w:val="0"/>
              <w:marTop w:val="0"/>
              <w:marBottom w:val="0"/>
              <w:divBdr>
                <w:top w:val="none" w:sz="0" w:space="0" w:color="auto"/>
                <w:left w:val="none" w:sz="0" w:space="0" w:color="auto"/>
                <w:bottom w:val="none" w:sz="0" w:space="0" w:color="auto"/>
                <w:right w:val="none" w:sz="0" w:space="0" w:color="auto"/>
              </w:divBdr>
              <w:divsChild>
                <w:div w:id="248925525">
                  <w:marLeft w:val="0"/>
                  <w:marRight w:val="0"/>
                  <w:marTop w:val="0"/>
                  <w:marBottom w:val="0"/>
                  <w:divBdr>
                    <w:top w:val="none" w:sz="0" w:space="0" w:color="auto"/>
                    <w:left w:val="none" w:sz="0" w:space="0" w:color="auto"/>
                    <w:bottom w:val="none" w:sz="0" w:space="0" w:color="auto"/>
                    <w:right w:val="none" w:sz="0" w:space="0" w:color="auto"/>
                  </w:divBdr>
                </w:div>
                <w:div w:id="853955975">
                  <w:marLeft w:val="0"/>
                  <w:marRight w:val="0"/>
                  <w:marTop w:val="0"/>
                  <w:marBottom w:val="0"/>
                  <w:divBdr>
                    <w:top w:val="none" w:sz="0" w:space="0" w:color="auto"/>
                    <w:left w:val="none" w:sz="0" w:space="0" w:color="auto"/>
                    <w:bottom w:val="none" w:sz="0" w:space="0" w:color="auto"/>
                    <w:right w:val="none" w:sz="0" w:space="0" w:color="auto"/>
                  </w:divBdr>
                  <w:divsChild>
                    <w:div w:id="1119764129">
                      <w:marLeft w:val="0"/>
                      <w:marRight w:val="0"/>
                      <w:marTop w:val="0"/>
                      <w:marBottom w:val="0"/>
                      <w:divBdr>
                        <w:top w:val="none" w:sz="0" w:space="0" w:color="auto"/>
                        <w:left w:val="none" w:sz="0" w:space="0" w:color="auto"/>
                        <w:bottom w:val="none" w:sz="0" w:space="0" w:color="auto"/>
                        <w:right w:val="none" w:sz="0" w:space="0" w:color="auto"/>
                      </w:divBdr>
                    </w:div>
                  </w:divsChild>
                </w:div>
                <w:div w:id="134069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recruitment@sdaconsulting.co.uk" TargetMode="External"/><Relationship Id="rId4" Type="http://schemas.openxmlformats.org/officeDocument/2006/relationships/numbering" Target="numbering.xml"/><Relationship Id="rId9" Type="http://schemas.openxmlformats.org/officeDocument/2006/relationships/hyperlink" Target="mailto:recruitment@sdaconsult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7AAE711A2F82418CA8E96B84EA2EEB" ma:contentTypeVersion="16" ma:contentTypeDescription="Create a new document." ma:contentTypeScope="" ma:versionID="2b834b94f4c2a1c99da061d6e59ba3cd">
  <xsd:schema xmlns:xsd="http://www.w3.org/2001/XMLSchema" xmlns:xs="http://www.w3.org/2001/XMLSchema" xmlns:p="http://schemas.microsoft.com/office/2006/metadata/properties" xmlns:ns3="eb0e2b26-f697-4c9f-ace8-055dcc4819e5" xmlns:ns4="057b5616-0945-4cf4-8d29-fe31b517e390" targetNamespace="http://schemas.microsoft.com/office/2006/metadata/properties" ma:root="true" ma:fieldsID="48be2a3a53dea5fbb19a8c368ab8a815" ns3:_="" ns4:_="">
    <xsd:import namespace="eb0e2b26-f697-4c9f-ace8-055dcc4819e5"/>
    <xsd:import namespace="057b5616-0945-4cf4-8d29-fe31b517e39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e2b26-f697-4c9f-ace8-055dcc4819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7b5616-0945-4cf4-8d29-fe31b517e39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84BF14-FF46-408E-A773-1D59782E9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0e2b26-f697-4c9f-ace8-055dcc4819e5"/>
    <ds:schemaRef ds:uri="057b5616-0945-4cf4-8d29-fe31b517e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105A77-8A52-40F0-B01A-D938B15659C4}">
  <ds:schemaRefs>
    <ds:schemaRef ds:uri="http://purl.org/dc/dcmitype/"/>
    <ds:schemaRef ds:uri="057b5616-0945-4cf4-8d29-fe31b517e390"/>
    <ds:schemaRef ds:uri="http://schemas.microsoft.com/office/2006/documentManagement/types"/>
    <ds:schemaRef ds:uri="http://purl.org/dc/terms/"/>
    <ds:schemaRef ds:uri="http://schemas.openxmlformats.org/package/2006/metadata/core-properties"/>
    <ds:schemaRef ds:uri="http://purl.org/dc/elements/1.1/"/>
    <ds:schemaRef ds:uri="http://www.w3.org/XML/1998/namespace"/>
    <ds:schemaRef ds:uri="http://schemas.microsoft.com/office/infopath/2007/PartnerControls"/>
    <ds:schemaRef ds:uri="eb0e2b26-f697-4c9f-ace8-055dcc4819e5"/>
    <ds:schemaRef ds:uri="http://schemas.microsoft.com/office/2006/metadata/properties"/>
  </ds:schemaRefs>
</ds:datastoreItem>
</file>

<file path=customXml/itemProps3.xml><?xml version="1.0" encoding="utf-8"?>
<ds:datastoreItem xmlns:ds="http://schemas.openxmlformats.org/officeDocument/2006/customXml" ds:itemID="{5D78FFA2-D6E8-466E-9F0D-15A176378A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a.staley</dc:creator>
  <cp:keywords/>
  <dc:description/>
  <cp:lastModifiedBy>Anne-Marie Staley</cp:lastModifiedBy>
  <cp:revision>5</cp:revision>
  <cp:lastPrinted>2011-10-21T13:44:00Z</cp:lastPrinted>
  <dcterms:created xsi:type="dcterms:W3CDTF">2024-01-22T08:25:00Z</dcterms:created>
  <dcterms:modified xsi:type="dcterms:W3CDTF">2024-01-22T16:14:00Z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0x010100E87AAE711A2F82418CA8E96B84EA2EEB</vt:lpwstr>
  </property>
</Properties>
</file>